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955" w:rsidRDefault="00730955">
      <w:r>
        <w:t xml:space="preserve">CITI Training Courses for Lincoln Memorial </w:t>
      </w:r>
      <w:r w:rsidR="007643E5">
        <w:t>University</w:t>
      </w:r>
      <w:bookmarkStart w:id="0" w:name="_GoBack"/>
      <w:bookmarkEnd w:id="0"/>
    </w:p>
    <w:p w:rsidR="00582AFA" w:rsidRDefault="00582AFA"/>
    <w:p w:rsidR="00730955" w:rsidRDefault="00582AFA">
      <w:r>
        <w:t>All personnel that work with animals, either for teaching or research, are required by LMU IACUC to take online training as supplied by CITI program.  If you file a protoc</w:t>
      </w:r>
      <w:r>
        <w:t>ol for animal use with IACUC, the protocol</w:t>
      </w:r>
      <w:r>
        <w:t xml:space="preserve"> cannot receive approval until all persons listed including the PI have this training registered with the IACUC.  In order to assist us in this matter, we request that protocols specifically list by name the LMU individuals that will be working under that protocol so we can verify specific training records.  Simply listing ‘LMU Staff’ will not be considered sufficient.</w:t>
      </w:r>
    </w:p>
    <w:p w:rsidR="00730955" w:rsidRPr="00582AFA" w:rsidRDefault="00730955">
      <w:pPr>
        <w:rPr>
          <w:u w:val="single"/>
        </w:rPr>
      </w:pPr>
      <w:r w:rsidRPr="00582AFA">
        <w:rPr>
          <w:u w:val="single"/>
        </w:rPr>
        <w:t>Instructions:</w:t>
      </w:r>
    </w:p>
    <w:p w:rsidR="00730955" w:rsidRDefault="00730955">
      <w:r>
        <w:t xml:space="preserve">Go to the website    </w:t>
      </w:r>
      <w:hyperlink r:id="rId5" w:history="1">
        <w:r w:rsidRPr="000C53AA">
          <w:rPr>
            <w:rStyle w:val="Hyperlink"/>
          </w:rPr>
          <w:t>https://www.citiprogram.org/</w:t>
        </w:r>
      </w:hyperlink>
    </w:p>
    <w:p w:rsidR="00730955" w:rsidRDefault="00730955">
      <w:r>
        <w:t>On the right side, find the section ‘Create an Account’, click the REGISTER button</w:t>
      </w:r>
    </w:p>
    <w:p w:rsidR="00730955" w:rsidRDefault="00730955">
      <w:r>
        <w:t>At ‘Select your Organization Affiliation’ enter Lincoln Memorial University</w:t>
      </w:r>
    </w:p>
    <w:p w:rsidR="00730955" w:rsidRDefault="00730955">
      <w:r>
        <w:t>Click ‘Continue to Step 2’</w:t>
      </w:r>
    </w:p>
    <w:p w:rsidR="00730955" w:rsidRDefault="00730955">
      <w:r>
        <w:t>Enter your information</w:t>
      </w:r>
    </w:p>
    <w:p w:rsidR="00730955" w:rsidRDefault="00730955">
      <w:r>
        <w:t>Click on Continue to Step 3</w:t>
      </w:r>
    </w:p>
    <w:p w:rsidR="00730955" w:rsidRDefault="00730955">
      <w:r>
        <w:t>Enter your selected Username and Password</w:t>
      </w:r>
    </w:p>
    <w:p w:rsidR="00730955" w:rsidRDefault="00730955">
      <w:r>
        <w:t xml:space="preserve">Click on Continue to Step 4  </w:t>
      </w:r>
    </w:p>
    <w:p w:rsidR="00730955" w:rsidRDefault="00730955">
      <w:r>
        <w:t>Continue to fill in the requested information on the subsequent pages.</w:t>
      </w:r>
    </w:p>
    <w:p w:rsidR="00730955" w:rsidRDefault="00730955">
      <w:r>
        <w:t>Course content will already be selected for you.  There may be more available than is appropriate to your job function.</w:t>
      </w:r>
    </w:p>
    <w:p w:rsidR="00730955" w:rsidRDefault="00730955">
      <w:r>
        <w:t>At a minimum you should have the ‘Investigators, Staff, and Students’ module completed before protocols go into effect.  Any species appropriate modules for your interests should also be completed. It is recommended (optional) that you also complete the module ‘IACUC Chairs, Members, and Coordinators’ as it will give more information on the IACUC functions.</w:t>
      </w:r>
    </w:p>
    <w:p w:rsidR="00730955" w:rsidRDefault="00730955"/>
    <w:sectPr w:rsidR="007309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955"/>
    <w:rsid w:val="00576AD8"/>
    <w:rsid w:val="00582AFA"/>
    <w:rsid w:val="00730955"/>
    <w:rsid w:val="007643E5"/>
    <w:rsid w:val="00D22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095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09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74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itiprogram.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MStonerook</dc:creator>
  <cp:lastModifiedBy>Gulley, Carolyn</cp:lastModifiedBy>
  <cp:revision>3</cp:revision>
  <dcterms:created xsi:type="dcterms:W3CDTF">2016-01-28T15:58:00Z</dcterms:created>
  <dcterms:modified xsi:type="dcterms:W3CDTF">2016-01-28T15:59:00Z</dcterms:modified>
</cp:coreProperties>
</file>